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739C2" w:rsidTr="00904511"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:rsidR="00C24B82" w:rsidRPr="00B36882" w:rsidRDefault="00904511" w:rsidP="00904511">
            <w:pPr>
              <w:tabs>
                <w:tab w:val="left" w:pos="195"/>
                <w:tab w:val="left" w:pos="7260"/>
              </w:tabs>
              <w:rPr>
                <w:b/>
              </w:rPr>
            </w:pPr>
            <w:r>
              <w:rPr>
                <w:b/>
              </w:rPr>
              <w:tab/>
              <w:t xml:space="preserve">GPN  </w:t>
            </w:r>
            <w:r w:rsidRPr="00904511">
              <w:rPr>
                <w:b/>
                <w:i/>
              </w:rPr>
              <w:t>Summary</w:t>
            </w:r>
            <w:r>
              <w:rPr>
                <w:b/>
              </w:rPr>
              <w:tab/>
            </w:r>
            <w:r w:rsidR="00E31028">
              <w:rPr>
                <w:b/>
              </w:rPr>
              <w:t xml:space="preserve">          </w:t>
            </w:r>
            <w:r>
              <w:rPr>
                <w:b/>
              </w:rPr>
              <w:t>Form No; 6/2014</w:t>
            </w:r>
          </w:p>
        </w:tc>
      </w:tr>
      <w:tr w:rsidR="00E739C2" w:rsidTr="003C7F10">
        <w:tc>
          <w:tcPr>
            <w:tcW w:w="9576" w:type="dxa"/>
            <w:gridSpan w:val="2"/>
            <w:shd w:val="clear" w:color="auto" w:fill="8DB3E2" w:themeFill="text2" w:themeFillTint="66"/>
          </w:tcPr>
          <w:p w:rsidR="00E739C2" w:rsidRPr="00B36882" w:rsidRDefault="00E739C2" w:rsidP="00E739C2">
            <w:pPr>
              <w:jc w:val="center"/>
              <w:rPr>
                <w:b/>
              </w:rPr>
            </w:pPr>
            <w:r w:rsidRPr="00B36882">
              <w:rPr>
                <w:b/>
              </w:rPr>
              <w:t>SUMMARY OF GENERAL PROCUREMENT NOTICE FORM</w:t>
            </w:r>
          </w:p>
        </w:tc>
      </w:tr>
      <w:tr w:rsidR="00E739C2" w:rsidTr="003C7F10">
        <w:tc>
          <w:tcPr>
            <w:tcW w:w="9576" w:type="dxa"/>
            <w:gridSpan w:val="2"/>
            <w:shd w:val="clear" w:color="auto" w:fill="8DB3E2" w:themeFill="text2" w:themeFillTint="66"/>
          </w:tcPr>
          <w:p w:rsidR="00E739C2" w:rsidRPr="00AC7587" w:rsidRDefault="00E739C2" w:rsidP="00CC07CA">
            <w:pPr>
              <w:jc w:val="center"/>
              <w:rPr>
                <w:i/>
              </w:rPr>
            </w:pPr>
            <w:r w:rsidRPr="00AC7587">
              <w:rPr>
                <w:i/>
              </w:rPr>
              <w:t>(</w:t>
            </w:r>
            <w:r w:rsidRPr="00AC7587">
              <w:rPr>
                <w:b/>
                <w:i/>
              </w:rPr>
              <w:t xml:space="preserve">made pursuant to </w:t>
            </w:r>
            <w:proofErr w:type="spellStart"/>
            <w:r w:rsidRPr="00AC7587">
              <w:rPr>
                <w:b/>
                <w:i/>
              </w:rPr>
              <w:t>Reg</w:t>
            </w:r>
            <w:proofErr w:type="spellEnd"/>
            <w:r w:rsidRPr="00AC7587">
              <w:rPr>
                <w:b/>
                <w:i/>
              </w:rPr>
              <w:t>; 18(1</w:t>
            </w:r>
            <w:r w:rsidR="00CC07CA" w:rsidRPr="00AC7587">
              <w:rPr>
                <w:b/>
                <w:i/>
              </w:rPr>
              <w:t>&amp;2), of GN No;446 of 2013</w:t>
            </w:r>
          </w:p>
        </w:tc>
      </w:tr>
      <w:tr w:rsidR="00CC07CA" w:rsidTr="00CC07CA">
        <w:tc>
          <w:tcPr>
            <w:tcW w:w="4788" w:type="dxa"/>
          </w:tcPr>
          <w:p w:rsidR="00CC07CA" w:rsidRDefault="00CC07CA" w:rsidP="00CC07CA">
            <w:r>
              <w:t>Name and code No of procuring Entity</w:t>
            </w:r>
          </w:p>
        </w:tc>
        <w:tc>
          <w:tcPr>
            <w:tcW w:w="4788" w:type="dxa"/>
          </w:tcPr>
          <w:p w:rsidR="00CC07CA" w:rsidRDefault="007F3C29" w:rsidP="00CC07CA">
            <w:r>
              <w:t>SAME DISTRICT COUNCIL  (LGA 049)</w:t>
            </w:r>
          </w:p>
        </w:tc>
      </w:tr>
      <w:tr w:rsidR="00CC07CA" w:rsidTr="00CF383A">
        <w:trPr>
          <w:trHeight w:val="323"/>
        </w:trPr>
        <w:tc>
          <w:tcPr>
            <w:tcW w:w="4788" w:type="dxa"/>
          </w:tcPr>
          <w:p w:rsidR="00CC07CA" w:rsidRDefault="00CC07CA" w:rsidP="00CC07CA">
            <w:r>
              <w:t>Total Approved Budget (</w:t>
            </w:r>
            <w:proofErr w:type="spellStart"/>
            <w:r>
              <w:t>Tshs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CC07CA" w:rsidRDefault="007F3C29" w:rsidP="00CC07CA">
            <w:r>
              <w:t>60,964,762,105</w:t>
            </w:r>
          </w:p>
        </w:tc>
      </w:tr>
      <w:tr w:rsidR="00CC07CA" w:rsidTr="00CC07CA">
        <w:tc>
          <w:tcPr>
            <w:tcW w:w="4788" w:type="dxa"/>
          </w:tcPr>
          <w:p w:rsidR="00CC07CA" w:rsidRDefault="00CC07CA" w:rsidP="00CC07CA">
            <w:r>
              <w:t>Approved Budget for planning procurement (</w:t>
            </w:r>
            <w:proofErr w:type="spellStart"/>
            <w:r>
              <w:t>Tshs</w:t>
            </w:r>
            <w:proofErr w:type="spellEnd"/>
            <w:r>
              <w:t>)</w:t>
            </w:r>
          </w:p>
        </w:tc>
        <w:tc>
          <w:tcPr>
            <w:tcW w:w="4788" w:type="dxa"/>
          </w:tcPr>
          <w:p w:rsidR="00CC07CA" w:rsidRDefault="00CF383A" w:rsidP="00CC07CA">
            <w:r>
              <w:t>3,566,539,500</w:t>
            </w:r>
          </w:p>
        </w:tc>
      </w:tr>
    </w:tbl>
    <w:p w:rsidR="00151189" w:rsidRDefault="00151189" w:rsidP="00FC0871"/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1390"/>
        <w:gridCol w:w="1958"/>
        <w:gridCol w:w="1800"/>
        <w:gridCol w:w="1530"/>
        <w:gridCol w:w="1620"/>
        <w:gridCol w:w="900"/>
        <w:gridCol w:w="1620"/>
      </w:tblGrid>
      <w:tr w:rsidR="00FC0871" w:rsidTr="00CF383A">
        <w:tc>
          <w:tcPr>
            <w:tcW w:w="10818" w:type="dxa"/>
            <w:gridSpan w:val="7"/>
            <w:shd w:val="clear" w:color="auto" w:fill="8DB3E2" w:themeFill="text2" w:themeFillTint="66"/>
          </w:tcPr>
          <w:p w:rsidR="00FC0871" w:rsidRPr="00B36882" w:rsidRDefault="00FC0871" w:rsidP="00FC0871">
            <w:pPr>
              <w:rPr>
                <w:b/>
              </w:rPr>
            </w:pPr>
            <w:r w:rsidRPr="00B36882">
              <w:rPr>
                <w:b/>
              </w:rPr>
              <w:t>NUMBER AND VALUE OF PLANNED PROCUREMENTS</w:t>
            </w:r>
          </w:p>
        </w:tc>
      </w:tr>
      <w:tr w:rsidR="00CF383A" w:rsidTr="00CF383A">
        <w:tc>
          <w:tcPr>
            <w:tcW w:w="1390" w:type="dxa"/>
          </w:tcPr>
          <w:p w:rsidR="00FC0871" w:rsidRDefault="00FC0871" w:rsidP="00FC0871"/>
        </w:tc>
        <w:tc>
          <w:tcPr>
            <w:tcW w:w="1958" w:type="dxa"/>
          </w:tcPr>
          <w:p w:rsidR="00FC0871" w:rsidRPr="00B36882" w:rsidRDefault="00D055DF" w:rsidP="00FC0871">
            <w:pPr>
              <w:rPr>
                <w:b/>
              </w:rPr>
            </w:pPr>
            <w:r w:rsidRPr="00B36882">
              <w:rPr>
                <w:b/>
              </w:rPr>
              <w:t>Goods</w:t>
            </w:r>
          </w:p>
        </w:tc>
        <w:tc>
          <w:tcPr>
            <w:tcW w:w="1800" w:type="dxa"/>
          </w:tcPr>
          <w:p w:rsidR="00FC0871" w:rsidRPr="00B36882" w:rsidRDefault="00D055DF" w:rsidP="00FC0871">
            <w:pPr>
              <w:rPr>
                <w:b/>
              </w:rPr>
            </w:pPr>
            <w:r w:rsidRPr="00B36882">
              <w:rPr>
                <w:b/>
              </w:rPr>
              <w:t>Works</w:t>
            </w:r>
          </w:p>
        </w:tc>
        <w:tc>
          <w:tcPr>
            <w:tcW w:w="1530" w:type="dxa"/>
          </w:tcPr>
          <w:p w:rsidR="00FC0871" w:rsidRPr="00B36882" w:rsidRDefault="00717D44" w:rsidP="00FC0871">
            <w:pPr>
              <w:rPr>
                <w:b/>
              </w:rPr>
            </w:pPr>
            <w:r w:rsidRPr="00B36882">
              <w:rPr>
                <w:b/>
              </w:rPr>
              <w:t>Consultancy services</w:t>
            </w:r>
          </w:p>
        </w:tc>
        <w:tc>
          <w:tcPr>
            <w:tcW w:w="1620" w:type="dxa"/>
          </w:tcPr>
          <w:p w:rsidR="00FC0871" w:rsidRDefault="00717D44" w:rsidP="00FC0871">
            <w:r w:rsidRPr="00B36882">
              <w:rPr>
                <w:b/>
              </w:rPr>
              <w:t>Non</w:t>
            </w:r>
            <w:r>
              <w:t xml:space="preserve"> </w:t>
            </w:r>
            <w:r w:rsidRPr="00B36882">
              <w:rPr>
                <w:b/>
              </w:rPr>
              <w:t>consultancy services</w:t>
            </w:r>
          </w:p>
        </w:tc>
        <w:tc>
          <w:tcPr>
            <w:tcW w:w="900" w:type="dxa"/>
          </w:tcPr>
          <w:p w:rsidR="00FC0871" w:rsidRPr="00B36882" w:rsidRDefault="00717D44" w:rsidP="00FC0871">
            <w:pPr>
              <w:rPr>
                <w:b/>
              </w:rPr>
            </w:pPr>
            <w:r w:rsidRPr="00B36882">
              <w:rPr>
                <w:b/>
              </w:rPr>
              <w:t>Disposal of Asset by Tender</w:t>
            </w:r>
          </w:p>
        </w:tc>
        <w:tc>
          <w:tcPr>
            <w:tcW w:w="1620" w:type="dxa"/>
          </w:tcPr>
          <w:p w:rsidR="00FC0871" w:rsidRPr="00B36882" w:rsidRDefault="00717D44" w:rsidP="00FC0871">
            <w:pPr>
              <w:rPr>
                <w:b/>
              </w:rPr>
            </w:pPr>
            <w:r w:rsidRPr="00B36882">
              <w:rPr>
                <w:b/>
              </w:rPr>
              <w:t>Total</w:t>
            </w:r>
          </w:p>
        </w:tc>
      </w:tr>
      <w:tr w:rsidR="00CF383A" w:rsidTr="00CF383A">
        <w:tc>
          <w:tcPr>
            <w:tcW w:w="1390" w:type="dxa"/>
          </w:tcPr>
          <w:p w:rsidR="00CF383A" w:rsidRPr="00B36882" w:rsidRDefault="00CF383A" w:rsidP="00FC0871">
            <w:pPr>
              <w:rPr>
                <w:b/>
              </w:rPr>
            </w:pPr>
            <w:r w:rsidRPr="00B36882">
              <w:rPr>
                <w:b/>
              </w:rPr>
              <w:t>Number of procurement</w:t>
            </w:r>
          </w:p>
        </w:tc>
        <w:tc>
          <w:tcPr>
            <w:tcW w:w="1958" w:type="dxa"/>
          </w:tcPr>
          <w:p w:rsidR="00CF383A" w:rsidRDefault="00CF383A" w:rsidP="00215696">
            <w:r>
              <w:t>24</w:t>
            </w:r>
          </w:p>
        </w:tc>
        <w:tc>
          <w:tcPr>
            <w:tcW w:w="1800" w:type="dxa"/>
          </w:tcPr>
          <w:p w:rsidR="00CF383A" w:rsidRDefault="00CF383A" w:rsidP="00215696">
            <w:r>
              <w:t>11</w:t>
            </w:r>
          </w:p>
        </w:tc>
        <w:tc>
          <w:tcPr>
            <w:tcW w:w="1530" w:type="dxa"/>
          </w:tcPr>
          <w:p w:rsidR="00CF383A" w:rsidRDefault="00CF383A" w:rsidP="00215696">
            <w:r>
              <w:t>1</w:t>
            </w:r>
          </w:p>
        </w:tc>
        <w:tc>
          <w:tcPr>
            <w:tcW w:w="1620" w:type="dxa"/>
          </w:tcPr>
          <w:p w:rsidR="00CF383A" w:rsidRDefault="00CF383A" w:rsidP="00215696">
            <w:r>
              <w:t>8</w:t>
            </w:r>
          </w:p>
        </w:tc>
        <w:tc>
          <w:tcPr>
            <w:tcW w:w="900" w:type="dxa"/>
          </w:tcPr>
          <w:p w:rsidR="00CF383A" w:rsidRDefault="00CF383A" w:rsidP="00215696">
            <w:r>
              <w:t>0</w:t>
            </w:r>
          </w:p>
        </w:tc>
        <w:tc>
          <w:tcPr>
            <w:tcW w:w="1620" w:type="dxa"/>
          </w:tcPr>
          <w:p w:rsidR="00CF383A" w:rsidRDefault="00CF383A" w:rsidP="00215696">
            <w:r>
              <w:t>44</w:t>
            </w:r>
          </w:p>
        </w:tc>
      </w:tr>
      <w:tr w:rsidR="00CF383A" w:rsidTr="00CF383A">
        <w:tc>
          <w:tcPr>
            <w:tcW w:w="1390" w:type="dxa"/>
          </w:tcPr>
          <w:p w:rsidR="00CF383A" w:rsidRPr="00B36882" w:rsidRDefault="00CF383A" w:rsidP="00FC0871">
            <w:pPr>
              <w:rPr>
                <w:b/>
              </w:rPr>
            </w:pPr>
            <w:r w:rsidRPr="00B36882">
              <w:rPr>
                <w:b/>
              </w:rPr>
              <w:t xml:space="preserve">Amount ( </w:t>
            </w:r>
            <w:proofErr w:type="spellStart"/>
            <w:r w:rsidRPr="00B36882">
              <w:rPr>
                <w:b/>
              </w:rPr>
              <w:t>Tshs</w:t>
            </w:r>
            <w:proofErr w:type="spellEnd"/>
            <w:r w:rsidRPr="00B36882">
              <w:rPr>
                <w:b/>
              </w:rPr>
              <w:t>)</w:t>
            </w:r>
          </w:p>
        </w:tc>
        <w:tc>
          <w:tcPr>
            <w:tcW w:w="1958" w:type="dxa"/>
          </w:tcPr>
          <w:p w:rsidR="00CF383A" w:rsidRDefault="00CF383A" w:rsidP="00CF383A">
            <w:pPr>
              <w:jc w:val="center"/>
            </w:pPr>
            <w:r>
              <w:t>1,274,408,588.95</w:t>
            </w:r>
          </w:p>
        </w:tc>
        <w:tc>
          <w:tcPr>
            <w:tcW w:w="1800" w:type="dxa"/>
          </w:tcPr>
          <w:p w:rsidR="00CF383A" w:rsidRDefault="00CF383A" w:rsidP="00CF383A">
            <w:pPr>
              <w:jc w:val="center"/>
            </w:pPr>
            <w:r>
              <w:t>1,474,726,042.00</w:t>
            </w:r>
          </w:p>
        </w:tc>
        <w:tc>
          <w:tcPr>
            <w:tcW w:w="1530" w:type="dxa"/>
          </w:tcPr>
          <w:p w:rsidR="00CF383A" w:rsidRDefault="00CF383A" w:rsidP="00CF383A">
            <w:pPr>
              <w:jc w:val="center"/>
            </w:pPr>
            <w:r>
              <w:t>86,011,208.00</w:t>
            </w:r>
          </w:p>
        </w:tc>
        <w:tc>
          <w:tcPr>
            <w:tcW w:w="1620" w:type="dxa"/>
          </w:tcPr>
          <w:p w:rsidR="00CF383A" w:rsidRDefault="00CF383A" w:rsidP="00CF383A">
            <w:pPr>
              <w:jc w:val="center"/>
            </w:pPr>
            <w:r>
              <w:t>731,393,661.68</w:t>
            </w:r>
          </w:p>
        </w:tc>
        <w:tc>
          <w:tcPr>
            <w:tcW w:w="900" w:type="dxa"/>
          </w:tcPr>
          <w:p w:rsidR="00CF383A" w:rsidRDefault="00CF383A" w:rsidP="00CF383A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CF383A" w:rsidRDefault="00CF383A" w:rsidP="00CF383A">
            <w:pPr>
              <w:jc w:val="center"/>
            </w:pPr>
            <w:r>
              <w:t>3,566,539,500</w:t>
            </w:r>
          </w:p>
        </w:tc>
      </w:tr>
    </w:tbl>
    <w:p w:rsidR="005B177D" w:rsidRDefault="005B177D" w:rsidP="00FC0871"/>
    <w:tbl>
      <w:tblPr>
        <w:tblStyle w:val="TableGrid"/>
        <w:tblW w:w="10728" w:type="dxa"/>
        <w:tblLayout w:type="fixed"/>
        <w:tblLook w:val="04A0" w:firstRow="1" w:lastRow="0" w:firstColumn="1" w:lastColumn="0" w:noHBand="0" w:noVBand="1"/>
      </w:tblPr>
      <w:tblGrid>
        <w:gridCol w:w="1333"/>
        <w:gridCol w:w="2015"/>
        <w:gridCol w:w="1800"/>
        <w:gridCol w:w="1620"/>
        <w:gridCol w:w="720"/>
        <w:gridCol w:w="1620"/>
        <w:gridCol w:w="1620"/>
      </w:tblGrid>
      <w:tr w:rsidR="005B177D" w:rsidTr="00365715">
        <w:tc>
          <w:tcPr>
            <w:tcW w:w="10728" w:type="dxa"/>
            <w:gridSpan w:val="7"/>
            <w:shd w:val="clear" w:color="auto" w:fill="8DB3E2" w:themeFill="text2" w:themeFillTint="66"/>
          </w:tcPr>
          <w:p w:rsidR="005B177D" w:rsidRPr="00B36882" w:rsidRDefault="005B177D" w:rsidP="005B177D">
            <w:pPr>
              <w:jc w:val="center"/>
              <w:rPr>
                <w:b/>
              </w:rPr>
            </w:pPr>
            <w:r w:rsidRPr="00B36882">
              <w:rPr>
                <w:b/>
              </w:rPr>
              <w:t>PLANNED METHOD OF PROCUREMENTS</w:t>
            </w:r>
          </w:p>
        </w:tc>
      </w:tr>
      <w:tr w:rsidR="00365715" w:rsidTr="00365715">
        <w:tc>
          <w:tcPr>
            <w:tcW w:w="1333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Planned Methods</w:t>
            </w:r>
          </w:p>
        </w:tc>
        <w:tc>
          <w:tcPr>
            <w:tcW w:w="2015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NCB</w:t>
            </w:r>
          </w:p>
        </w:tc>
        <w:tc>
          <w:tcPr>
            <w:tcW w:w="1800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GPSA</w:t>
            </w:r>
          </w:p>
        </w:tc>
        <w:tc>
          <w:tcPr>
            <w:tcW w:w="1620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QCBS</w:t>
            </w:r>
          </w:p>
        </w:tc>
        <w:tc>
          <w:tcPr>
            <w:tcW w:w="720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MVP</w:t>
            </w:r>
          </w:p>
        </w:tc>
        <w:tc>
          <w:tcPr>
            <w:tcW w:w="1620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NS</w:t>
            </w:r>
          </w:p>
        </w:tc>
        <w:tc>
          <w:tcPr>
            <w:tcW w:w="1620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Total</w:t>
            </w:r>
          </w:p>
        </w:tc>
      </w:tr>
      <w:tr w:rsidR="00365715" w:rsidTr="00365715">
        <w:tc>
          <w:tcPr>
            <w:tcW w:w="1333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Number of Procurement</w:t>
            </w:r>
          </w:p>
        </w:tc>
        <w:tc>
          <w:tcPr>
            <w:tcW w:w="2015" w:type="dxa"/>
          </w:tcPr>
          <w:p w:rsidR="005B177D" w:rsidRDefault="009F7015" w:rsidP="00215696">
            <w:pPr>
              <w:jc w:val="center"/>
            </w:pPr>
            <w:r>
              <w:t>12</w:t>
            </w:r>
          </w:p>
        </w:tc>
        <w:tc>
          <w:tcPr>
            <w:tcW w:w="1800" w:type="dxa"/>
          </w:tcPr>
          <w:p w:rsidR="005B177D" w:rsidRDefault="009F7015" w:rsidP="00215696">
            <w:pPr>
              <w:jc w:val="center"/>
            </w:pPr>
            <w:r>
              <w:t>22</w:t>
            </w:r>
          </w:p>
        </w:tc>
        <w:tc>
          <w:tcPr>
            <w:tcW w:w="1620" w:type="dxa"/>
          </w:tcPr>
          <w:p w:rsidR="005B177D" w:rsidRDefault="00365715" w:rsidP="00215696">
            <w:pPr>
              <w:jc w:val="center"/>
            </w:pPr>
            <w:r>
              <w:t>8</w:t>
            </w:r>
          </w:p>
        </w:tc>
        <w:tc>
          <w:tcPr>
            <w:tcW w:w="720" w:type="dxa"/>
          </w:tcPr>
          <w:p w:rsidR="005B177D" w:rsidRDefault="009F7015" w:rsidP="00215696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5B177D" w:rsidRPr="00B36882" w:rsidRDefault="00365715" w:rsidP="0021569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20" w:type="dxa"/>
          </w:tcPr>
          <w:p w:rsidR="005B177D" w:rsidRPr="00B36882" w:rsidRDefault="00F81706" w:rsidP="00215696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</w:tr>
      <w:tr w:rsidR="00365715" w:rsidTr="00365715">
        <w:tc>
          <w:tcPr>
            <w:tcW w:w="1333" w:type="dxa"/>
          </w:tcPr>
          <w:p w:rsidR="005B177D" w:rsidRPr="00B36882" w:rsidRDefault="005B177D" w:rsidP="005B177D">
            <w:pPr>
              <w:rPr>
                <w:b/>
              </w:rPr>
            </w:pPr>
            <w:r w:rsidRPr="00B36882">
              <w:rPr>
                <w:b/>
              </w:rPr>
              <w:t>Amount (</w:t>
            </w:r>
            <w:proofErr w:type="spellStart"/>
            <w:r w:rsidRPr="00B36882">
              <w:rPr>
                <w:b/>
              </w:rPr>
              <w:t>Tshs</w:t>
            </w:r>
            <w:proofErr w:type="spellEnd"/>
            <w:r w:rsidRPr="00B36882">
              <w:rPr>
                <w:b/>
              </w:rPr>
              <w:t>)</w:t>
            </w:r>
          </w:p>
        </w:tc>
        <w:tc>
          <w:tcPr>
            <w:tcW w:w="2015" w:type="dxa"/>
          </w:tcPr>
          <w:p w:rsidR="009F7015" w:rsidRDefault="009F7015" w:rsidP="009F7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1,560,737,250.00</w:t>
            </w:r>
          </w:p>
          <w:p w:rsidR="005B177D" w:rsidRDefault="005B177D" w:rsidP="005B177D"/>
        </w:tc>
        <w:tc>
          <w:tcPr>
            <w:tcW w:w="1800" w:type="dxa"/>
          </w:tcPr>
          <w:p w:rsidR="009F7015" w:rsidRDefault="009F7015" w:rsidP="009F70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768,487,196.95</w:t>
            </w:r>
          </w:p>
          <w:p w:rsidR="005B177D" w:rsidRDefault="005B177D" w:rsidP="005B177D"/>
        </w:tc>
        <w:tc>
          <w:tcPr>
            <w:tcW w:w="1620" w:type="dxa"/>
          </w:tcPr>
          <w:p w:rsidR="00365715" w:rsidRDefault="00365715" w:rsidP="00365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655,488,672.00</w:t>
            </w:r>
          </w:p>
          <w:p w:rsidR="005B177D" w:rsidRDefault="005B177D" w:rsidP="005B177D"/>
        </w:tc>
        <w:tc>
          <w:tcPr>
            <w:tcW w:w="720" w:type="dxa"/>
          </w:tcPr>
          <w:p w:rsidR="005B177D" w:rsidRDefault="009F7015" w:rsidP="005B177D">
            <w:r>
              <w:t>0</w:t>
            </w:r>
          </w:p>
        </w:tc>
        <w:tc>
          <w:tcPr>
            <w:tcW w:w="1620" w:type="dxa"/>
          </w:tcPr>
          <w:p w:rsidR="00365715" w:rsidRDefault="00365715" w:rsidP="0036571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581,826,381.68</w:t>
            </w:r>
          </w:p>
          <w:p w:rsidR="005B177D" w:rsidRDefault="005B177D" w:rsidP="005B177D"/>
        </w:tc>
        <w:tc>
          <w:tcPr>
            <w:tcW w:w="1620" w:type="dxa"/>
          </w:tcPr>
          <w:p w:rsidR="005B177D" w:rsidRDefault="006D7AE7" w:rsidP="005B177D">
            <w:r>
              <w:t>3,566,539,500</w:t>
            </w:r>
          </w:p>
        </w:tc>
      </w:tr>
    </w:tbl>
    <w:p w:rsidR="005B177D" w:rsidRDefault="005B177D" w:rsidP="005B17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177D" w:rsidTr="003C7F10">
        <w:tc>
          <w:tcPr>
            <w:tcW w:w="9576" w:type="dxa"/>
            <w:shd w:val="clear" w:color="auto" w:fill="8DB3E2" w:themeFill="text2" w:themeFillTint="66"/>
          </w:tcPr>
          <w:p w:rsidR="005B177D" w:rsidRDefault="005B177D" w:rsidP="003C7F10">
            <w:pPr>
              <w:jc w:val="center"/>
            </w:pPr>
            <w:r w:rsidRPr="00B36882">
              <w:rPr>
                <w:b/>
              </w:rPr>
              <w:t xml:space="preserve">BE </w:t>
            </w:r>
            <w:r w:rsidR="003C7F10" w:rsidRPr="00B36882">
              <w:rPr>
                <w:b/>
              </w:rPr>
              <w:t>THE FULL TENDER</w:t>
            </w:r>
            <w:r w:rsidR="003C7F10">
              <w:t xml:space="preserve"> </w:t>
            </w:r>
            <w:r w:rsidR="00B36882" w:rsidRPr="00B36882">
              <w:rPr>
                <w:b/>
              </w:rPr>
              <w:t xml:space="preserve">WHERE DETAILS SHOULD </w:t>
            </w:r>
            <w:r w:rsidRPr="00B36882">
              <w:rPr>
                <w:b/>
              </w:rPr>
              <w:t>OBTAINED</w:t>
            </w:r>
          </w:p>
        </w:tc>
      </w:tr>
      <w:tr w:rsidR="005B177D" w:rsidTr="005B177D">
        <w:tc>
          <w:tcPr>
            <w:tcW w:w="9576" w:type="dxa"/>
          </w:tcPr>
          <w:p w:rsidR="005B177D" w:rsidRDefault="005B177D" w:rsidP="005B177D">
            <w:r>
              <w:t>www.p</w:t>
            </w:r>
            <w:r w:rsidR="00215696">
              <w:t>pra.or.tz and www.samedc.go.tz</w:t>
            </w:r>
            <w:bookmarkStart w:id="0" w:name="_GoBack"/>
            <w:bookmarkEnd w:id="0"/>
          </w:p>
        </w:tc>
      </w:tr>
    </w:tbl>
    <w:p w:rsidR="000F1942" w:rsidRDefault="000F1942" w:rsidP="005B177D"/>
    <w:p w:rsidR="00FC0871" w:rsidRDefault="000F1942" w:rsidP="000F1942">
      <w:pPr>
        <w:rPr>
          <w:i/>
        </w:rPr>
      </w:pPr>
      <w:r w:rsidRPr="00B36882">
        <w:rPr>
          <w:i/>
        </w:rPr>
        <w:t>Note; Pursuant to regulation 18</w:t>
      </w:r>
      <w:r w:rsidR="007260E8" w:rsidRPr="00B36882">
        <w:rPr>
          <w:i/>
        </w:rPr>
        <w:t>(3) of G.N 446 of 2013 a procuring entity shall publish the summary in the journal at least one month prior to any publication or notification of tender  or  request for proposal  to prospective tenders</w:t>
      </w:r>
    </w:p>
    <w:p w:rsidR="008905B4" w:rsidRDefault="008905B4" w:rsidP="000F1942">
      <w:pPr>
        <w:rPr>
          <w:i/>
        </w:rPr>
      </w:pPr>
    </w:p>
    <w:p w:rsidR="008905B4" w:rsidRPr="00B36882" w:rsidRDefault="008905B4" w:rsidP="000F1942">
      <w:pPr>
        <w:rPr>
          <w:i/>
        </w:rPr>
      </w:pPr>
    </w:p>
    <w:sectPr w:rsidR="008905B4" w:rsidRPr="00B36882" w:rsidSect="00151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8B7" w:rsidRDefault="009958B7" w:rsidP="00FC0871">
      <w:pPr>
        <w:spacing w:after="0" w:line="240" w:lineRule="auto"/>
      </w:pPr>
      <w:r>
        <w:separator/>
      </w:r>
    </w:p>
  </w:endnote>
  <w:endnote w:type="continuationSeparator" w:id="0">
    <w:p w:rsidR="009958B7" w:rsidRDefault="009958B7" w:rsidP="00FC0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8B7" w:rsidRDefault="009958B7" w:rsidP="00FC0871">
      <w:pPr>
        <w:spacing w:after="0" w:line="240" w:lineRule="auto"/>
      </w:pPr>
      <w:r>
        <w:separator/>
      </w:r>
    </w:p>
  </w:footnote>
  <w:footnote w:type="continuationSeparator" w:id="0">
    <w:p w:rsidR="009958B7" w:rsidRDefault="009958B7" w:rsidP="00FC08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9C2"/>
    <w:rsid w:val="000F1942"/>
    <w:rsid w:val="001453A6"/>
    <w:rsid w:val="00151189"/>
    <w:rsid w:val="00215696"/>
    <w:rsid w:val="00365715"/>
    <w:rsid w:val="003C7F10"/>
    <w:rsid w:val="00562EE7"/>
    <w:rsid w:val="005B177D"/>
    <w:rsid w:val="006D7AE7"/>
    <w:rsid w:val="00717D44"/>
    <w:rsid w:val="007260E8"/>
    <w:rsid w:val="007F3C29"/>
    <w:rsid w:val="008905B4"/>
    <w:rsid w:val="00904511"/>
    <w:rsid w:val="009958B7"/>
    <w:rsid w:val="009F7015"/>
    <w:rsid w:val="00AC7587"/>
    <w:rsid w:val="00B36882"/>
    <w:rsid w:val="00C24B82"/>
    <w:rsid w:val="00CC07CA"/>
    <w:rsid w:val="00CC2DC3"/>
    <w:rsid w:val="00CF383A"/>
    <w:rsid w:val="00D055DF"/>
    <w:rsid w:val="00D6598B"/>
    <w:rsid w:val="00E31028"/>
    <w:rsid w:val="00E739C2"/>
    <w:rsid w:val="00F81706"/>
    <w:rsid w:val="00F968AE"/>
    <w:rsid w:val="00F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871"/>
  </w:style>
  <w:style w:type="paragraph" w:styleId="Footer">
    <w:name w:val="footer"/>
    <w:basedOn w:val="Normal"/>
    <w:link w:val="FooterChar"/>
    <w:uiPriority w:val="99"/>
    <w:semiHidden/>
    <w:unhideWhenUsed/>
    <w:rsid w:val="00FC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871"/>
  </w:style>
  <w:style w:type="character" w:styleId="Hyperlink">
    <w:name w:val="Hyperlink"/>
    <w:basedOn w:val="DefaultParagraphFont"/>
    <w:uiPriority w:val="99"/>
    <w:unhideWhenUsed/>
    <w:rsid w:val="00215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39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C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0871"/>
  </w:style>
  <w:style w:type="paragraph" w:styleId="Footer">
    <w:name w:val="footer"/>
    <w:basedOn w:val="Normal"/>
    <w:link w:val="FooterChar"/>
    <w:uiPriority w:val="99"/>
    <w:semiHidden/>
    <w:unhideWhenUsed/>
    <w:rsid w:val="00FC0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0871"/>
  </w:style>
  <w:style w:type="character" w:styleId="Hyperlink">
    <w:name w:val="Hyperlink"/>
    <w:basedOn w:val="DefaultParagraphFont"/>
    <w:uiPriority w:val="99"/>
    <w:unhideWhenUsed/>
    <w:rsid w:val="00215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FA194-B8CD-4160-BEE1-B0C26B15D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NyandaP</dc:creator>
  <cp:lastModifiedBy>PMSAMEDC</cp:lastModifiedBy>
  <cp:revision>2</cp:revision>
  <dcterms:created xsi:type="dcterms:W3CDTF">2017-07-27T07:10:00Z</dcterms:created>
  <dcterms:modified xsi:type="dcterms:W3CDTF">2017-07-27T07:10:00Z</dcterms:modified>
</cp:coreProperties>
</file>